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1DC6" w:rsidRDefault="009F6A1B" w:rsidP="00E41DC6">
      <w:pPr>
        <w:spacing w:before="100" w:beforeAutospacing="1" w:after="100" w:afterAutospacing="1" w:line="240" w:lineRule="auto"/>
        <w:jc w:val="center"/>
        <w:rPr>
          <w:rFonts w:ascii="Times New Roman" w:eastAsia="Times New Roman" w:hAnsi="Times New Roman" w:cs="Times New Roman"/>
          <w:b/>
          <w:sz w:val="32"/>
          <w:szCs w:val="24"/>
        </w:rPr>
      </w:pPr>
      <w:bookmarkStart w:id="0" w:name="_GoBack"/>
      <w:bookmarkEnd w:id="0"/>
      <w:r>
        <w:rPr>
          <w:rFonts w:ascii="Times New Roman" w:eastAsia="Times New Roman" w:hAnsi="Times New Roman" w:cs="Times New Roman"/>
          <w:b/>
          <w:sz w:val="32"/>
          <w:szCs w:val="24"/>
        </w:rPr>
        <w:t>Bio</w:t>
      </w:r>
      <w:r w:rsidR="00E41DC6" w:rsidRPr="00E41DC6">
        <w:rPr>
          <w:rFonts w:ascii="Times New Roman" w:eastAsia="Times New Roman" w:hAnsi="Times New Roman" w:cs="Times New Roman"/>
          <w:b/>
          <w:sz w:val="32"/>
          <w:szCs w:val="24"/>
        </w:rPr>
        <w:t xml:space="preserve"> of Prof.Dr. Nguyen Loc</w:t>
      </w:r>
    </w:p>
    <w:p w:rsidR="009F6A1B" w:rsidRPr="00E41DC6" w:rsidRDefault="009F6A1B" w:rsidP="00E41DC6">
      <w:pPr>
        <w:spacing w:before="100" w:beforeAutospacing="1" w:after="100" w:afterAutospacing="1" w:line="240" w:lineRule="auto"/>
        <w:jc w:val="center"/>
        <w:rPr>
          <w:rFonts w:ascii="Times New Roman" w:eastAsia="Times New Roman" w:hAnsi="Times New Roman" w:cs="Times New Roman"/>
          <w:b/>
          <w:sz w:val="32"/>
          <w:szCs w:val="24"/>
        </w:rPr>
      </w:pPr>
      <w:r>
        <w:rPr>
          <w:noProof/>
          <w:lang w:val="vi-VN" w:eastAsia="vi-VN"/>
        </w:rPr>
        <w:drawing>
          <wp:inline distT="0" distB="0" distL="0" distR="0">
            <wp:extent cx="1291616" cy="1543050"/>
            <wp:effectExtent l="0" t="0" r="3810" b="0"/>
            <wp:docPr id="1" name="Picture 1" descr="RÃ©sultat de recherche d'images pour &quot;picture of gs. nguyen loc&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Ã©sultat de recherche d'images pour &quot;picture of gs. nguyen loc&quot;"/>
                    <pic:cNvPicPr>
                      <a:picLocks noChangeAspect="1" noChangeArrowheads="1"/>
                    </pic:cNvPicPr>
                  </pic:nvPicPr>
                  <pic:blipFill>
                    <a:blip r:embed="rId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91616" cy="1543050"/>
                    </a:xfrm>
                    <a:prstGeom prst="rect">
                      <a:avLst/>
                    </a:prstGeom>
                    <a:noFill/>
                    <a:ln>
                      <a:noFill/>
                    </a:ln>
                  </pic:spPr>
                </pic:pic>
              </a:graphicData>
            </a:graphic>
          </wp:inline>
        </w:drawing>
      </w:r>
    </w:p>
    <w:p w:rsidR="00434A39" w:rsidRDefault="00E41DC6" w:rsidP="00A97FD4">
      <w:pPr>
        <w:spacing w:before="100" w:beforeAutospacing="1" w:after="100" w:afterAutospacing="1" w:line="240" w:lineRule="auto"/>
        <w:jc w:val="both"/>
        <w:rPr>
          <w:rFonts w:ascii="Times New Roman" w:eastAsia="Times New Roman" w:hAnsi="Times New Roman" w:cs="Times New Roman"/>
          <w:sz w:val="28"/>
          <w:szCs w:val="24"/>
        </w:rPr>
      </w:pPr>
      <w:r w:rsidRPr="00A97FD4">
        <w:rPr>
          <w:rFonts w:ascii="Times New Roman" w:eastAsia="Times New Roman" w:hAnsi="Times New Roman" w:cs="Times New Roman"/>
          <w:sz w:val="28"/>
          <w:szCs w:val="24"/>
        </w:rPr>
        <w:t xml:space="preserve">Before joining Nguyen Tat Thanh University </w:t>
      </w:r>
      <w:r w:rsidR="007F1A9D">
        <w:rPr>
          <w:rFonts w:ascii="Times New Roman" w:eastAsia="Times New Roman" w:hAnsi="Times New Roman" w:cs="Times New Roman"/>
          <w:sz w:val="28"/>
          <w:szCs w:val="24"/>
        </w:rPr>
        <w:t xml:space="preserve">as its Vice President, </w:t>
      </w:r>
      <w:r w:rsidRPr="00A97FD4">
        <w:rPr>
          <w:rFonts w:ascii="Times New Roman" w:eastAsia="Times New Roman" w:hAnsi="Times New Roman" w:cs="Times New Roman"/>
          <w:sz w:val="28"/>
          <w:szCs w:val="24"/>
        </w:rPr>
        <w:t xml:space="preserve">Prof. Dr. Nguyen Loc was </w:t>
      </w:r>
      <w:r w:rsidR="00434A39" w:rsidRPr="00A97FD4">
        <w:rPr>
          <w:rFonts w:ascii="Times New Roman" w:eastAsia="Times New Roman" w:hAnsi="Times New Roman" w:cs="Times New Roman"/>
          <w:sz w:val="28"/>
          <w:szCs w:val="24"/>
        </w:rPr>
        <w:t xml:space="preserve">Vice-Director General of the Vietnam Institute of Educational Sciences (VNIES), which serves as the think-tank for the Ministry of Education and Training of Vietnam in the areas of strategies, policies and curriculum development. </w:t>
      </w:r>
      <w:r w:rsidRPr="00A97FD4">
        <w:rPr>
          <w:rFonts w:ascii="Times New Roman" w:eastAsia="Times New Roman" w:hAnsi="Times New Roman" w:cs="Times New Roman"/>
          <w:sz w:val="28"/>
          <w:szCs w:val="24"/>
        </w:rPr>
        <w:t>H</w:t>
      </w:r>
      <w:r w:rsidR="00434A39" w:rsidRPr="00A97FD4">
        <w:rPr>
          <w:rFonts w:ascii="Times New Roman" w:eastAsia="Times New Roman" w:hAnsi="Times New Roman" w:cs="Times New Roman"/>
          <w:sz w:val="28"/>
          <w:szCs w:val="24"/>
        </w:rPr>
        <w:t xml:space="preserve">e </w:t>
      </w:r>
      <w:r w:rsidRPr="00A97FD4">
        <w:rPr>
          <w:rFonts w:ascii="Times New Roman" w:eastAsia="Times New Roman" w:hAnsi="Times New Roman" w:cs="Times New Roman"/>
          <w:sz w:val="28"/>
          <w:szCs w:val="24"/>
        </w:rPr>
        <w:t>used to work</w:t>
      </w:r>
      <w:r w:rsidR="00434A39" w:rsidRPr="00A97FD4">
        <w:rPr>
          <w:rFonts w:ascii="Times New Roman" w:eastAsia="Times New Roman" w:hAnsi="Times New Roman" w:cs="Times New Roman"/>
          <w:sz w:val="28"/>
          <w:szCs w:val="24"/>
        </w:rPr>
        <w:t xml:space="preserve"> for the Secretariat of the Southeast Asian Ministers of Education Organization (SEAMEO) and then became the founder and first Director of the SEAMEO Training Centre in Ho Chi Minh City, Vietnam. Over the last 30 years, Prof. Nguyen Loc has devoted his research on the various issues of education and training. His </w:t>
      </w:r>
      <w:r w:rsidR="009F6A1B">
        <w:rPr>
          <w:rFonts w:ascii="Times New Roman" w:eastAsia="Times New Roman" w:hAnsi="Times New Roman" w:cs="Times New Roman"/>
          <w:sz w:val="28"/>
          <w:szCs w:val="24"/>
        </w:rPr>
        <w:t xml:space="preserve">scientific </w:t>
      </w:r>
      <w:r w:rsidR="00434A39" w:rsidRPr="00A97FD4">
        <w:rPr>
          <w:rFonts w:ascii="Times New Roman" w:eastAsia="Times New Roman" w:hAnsi="Times New Roman" w:cs="Times New Roman"/>
          <w:sz w:val="28"/>
          <w:szCs w:val="24"/>
        </w:rPr>
        <w:t>interests include human resources development, education management, curriculum and strategies development, foreign languages teaching and learning, learning outcome assessment and lifelong learning</w:t>
      </w:r>
      <w:r w:rsidR="00A97FD4">
        <w:rPr>
          <w:rFonts w:ascii="Times New Roman" w:eastAsia="Times New Roman" w:hAnsi="Times New Roman" w:cs="Times New Roman"/>
          <w:sz w:val="28"/>
          <w:szCs w:val="24"/>
        </w:rPr>
        <w:t>.</w:t>
      </w:r>
      <w:r w:rsidR="00A97FD4" w:rsidRPr="00A97FD4">
        <w:rPr>
          <w:rFonts w:ascii="Times New Roman" w:eastAsia="Times New Roman" w:hAnsi="Times New Roman" w:cs="Times New Roman"/>
          <w:sz w:val="28"/>
          <w:szCs w:val="24"/>
        </w:rPr>
        <w:t xml:space="preserve">His </w:t>
      </w:r>
      <w:r w:rsidR="00A97FD4">
        <w:rPr>
          <w:rFonts w:ascii="Times New Roman" w:eastAsia="Times New Roman" w:hAnsi="Times New Roman" w:cs="Times New Roman"/>
          <w:sz w:val="28"/>
          <w:szCs w:val="24"/>
        </w:rPr>
        <w:t xml:space="preserve">most </w:t>
      </w:r>
      <w:r w:rsidR="00A97FD4" w:rsidRPr="00A97FD4">
        <w:rPr>
          <w:rFonts w:ascii="Times New Roman" w:eastAsia="Times New Roman" w:hAnsi="Times New Roman" w:cs="Times New Roman"/>
          <w:sz w:val="28"/>
          <w:szCs w:val="24"/>
        </w:rPr>
        <w:t>recent research focuses on issues of higher education such as private education, autonomy and governance in higher education, accreditation and ranki</w:t>
      </w:r>
      <w:r w:rsidR="00A97FD4">
        <w:rPr>
          <w:rFonts w:ascii="Times New Roman" w:eastAsia="Times New Roman" w:hAnsi="Times New Roman" w:cs="Times New Roman"/>
          <w:sz w:val="28"/>
          <w:szCs w:val="24"/>
        </w:rPr>
        <w:t xml:space="preserve">ng, education in the Industrial </w:t>
      </w:r>
      <w:r w:rsidR="009F6A1B">
        <w:rPr>
          <w:rFonts w:ascii="Times New Roman" w:eastAsia="Times New Roman" w:hAnsi="Times New Roman" w:cs="Times New Roman"/>
          <w:sz w:val="28"/>
          <w:szCs w:val="24"/>
        </w:rPr>
        <w:t>Revolution 4.0</w:t>
      </w:r>
      <w:r w:rsidR="00A97FD4" w:rsidRPr="00A97FD4">
        <w:rPr>
          <w:rFonts w:ascii="Times New Roman" w:eastAsia="Times New Roman" w:hAnsi="Times New Roman" w:cs="Times New Roman"/>
          <w:sz w:val="28"/>
          <w:szCs w:val="24"/>
        </w:rPr>
        <w:t>, open education, etc.</w:t>
      </w:r>
      <w:r w:rsidR="00A97FD4">
        <w:rPr>
          <w:rFonts w:ascii="Times New Roman" w:eastAsia="Times New Roman" w:hAnsi="Times New Roman" w:cs="Times New Roman"/>
          <w:sz w:val="28"/>
          <w:szCs w:val="24"/>
        </w:rPr>
        <w:t>.</w:t>
      </w:r>
      <w:r w:rsidR="00434A39" w:rsidRPr="00A97FD4">
        <w:rPr>
          <w:rFonts w:ascii="Times New Roman" w:eastAsia="Times New Roman" w:hAnsi="Times New Roman" w:cs="Times New Roman"/>
          <w:sz w:val="28"/>
          <w:szCs w:val="24"/>
        </w:rPr>
        <w:t>.</w:t>
      </w:r>
      <w:r w:rsidR="009F6A1B">
        <w:rPr>
          <w:rFonts w:ascii="Times New Roman" w:eastAsia="Times New Roman" w:hAnsi="Times New Roman" w:cs="Times New Roman"/>
          <w:sz w:val="28"/>
          <w:szCs w:val="24"/>
        </w:rPr>
        <w:t xml:space="preserve"> In 2012 </w:t>
      </w:r>
      <w:r w:rsidR="00E70183">
        <w:rPr>
          <w:rFonts w:ascii="Times New Roman" w:eastAsia="Times New Roman" w:hAnsi="Times New Roman" w:cs="Times New Roman"/>
          <w:sz w:val="28"/>
          <w:szCs w:val="24"/>
        </w:rPr>
        <w:t xml:space="preserve">Prof. Loc was honored to serve as visiting professor for the University of London, UK and </w:t>
      </w:r>
      <w:r w:rsidR="00E70183" w:rsidRPr="00E70183">
        <w:rPr>
          <w:rFonts w:ascii="Times New Roman" w:eastAsia="Times New Roman" w:hAnsi="Times New Roman" w:cs="Times New Roman"/>
          <w:sz w:val="28"/>
          <w:szCs w:val="24"/>
        </w:rPr>
        <w:t>Aarhus University</w:t>
      </w:r>
      <w:r w:rsidR="00E70183">
        <w:rPr>
          <w:rFonts w:ascii="Times New Roman" w:eastAsia="Times New Roman" w:hAnsi="Times New Roman" w:cs="Times New Roman"/>
          <w:sz w:val="28"/>
          <w:szCs w:val="24"/>
        </w:rPr>
        <w:t>, Denmark.</w:t>
      </w:r>
      <w:r w:rsidR="00434A39" w:rsidRPr="00A97FD4">
        <w:rPr>
          <w:rFonts w:ascii="Times New Roman" w:eastAsia="Times New Roman" w:hAnsi="Times New Roman" w:cs="Times New Roman"/>
          <w:sz w:val="28"/>
          <w:szCs w:val="24"/>
        </w:rPr>
        <w:t xml:space="preserve"> Prof. Loc lectures postgraduate programs in the field of educational sciences and educational management at VNIES and many leading universities in Viet Nam. Prof. Nguyen Loc earned his PhD in Theories and History of Educational Sciences from The Academy of Educational Sciences of Russia in 1989. </w:t>
      </w:r>
    </w:p>
    <w:p w:rsidR="00262B5B" w:rsidRDefault="00262B5B" w:rsidP="00A97FD4">
      <w:pPr>
        <w:spacing w:before="100" w:beforeAutospacing="1" w:after="100" w:afterAutospacing="1" w:line="240" w:lineRule="auto"/>
        <w:jc w:val="both"/>
        <w:rPr>
          <w:rFonts w:ascii="Times New Roman" w:eastAsia="Times New Roman" w:hAnsi="Times New Roman" w:cs="Times New Roman"/>
          <w:sz w:val="28"/>
          <w:szCs w:val="24"/>
        </w:rPr>
      </w:pPr>
    </w:p>
    <w:p w:rsidR="00262B5B" w:rsidRDefault="00262B5B" w:rsidP="00A97FD4">
      <w:pPr>
        <w:spacing w:before="100" w:beforeAutospacing="1" w:after="100" w:afterAutospacing="1" w:line="240" w:lineRule="auto"/>
        <w:jc w:val="both"/>
        <w:rPr>
          <w:rFonts w:ascii="Times New Roman" w:eastAsia="Times New Roman" w:hAnsi="Times New Roman" w:cs="Times New Roman"/>
          <w:sz w:val="28"/>
          <w:szCs w:val="24"/>
        </w:rPr>
      </w:pPr>
    </w:p>
    <w:p w:rsidR="00262B5B" w:rsidRDefault="00262B5B" w:rsidP="00A97FD4">
      <w:pPr>
        <w:spacing w:before="100" w:beforeAutospacing="1" w:after="100" w:afterAutospacing="1" w:line="240" w:lineRule="auto"/>
        <w:jc w:val="both"/>
        <w:rPr>
          <w:rFonts w:ascii="Times New Roman" w:eastAsia="Times New Roman" w:hAnsi="Times New Roman" w:cs="Times New Roman"/>
          <w:sz w:val="28"/>
          <w:szCs w:val="24"/>
        </w:rPr>
      </w:pPr>
    </w:p>
    <w:p w:rsidR="00262B5B" w:rsidRDefault="00262B5B" w:rsidP="00A97FD4">
      <w:pPr>
        <w:spacing w:before="100" w:beforeAutospacing="1" w:after="100" w:afterAutospacing="1" w:line="240" w:lineRule="auto"/>
        <w:jc w:val="both"/>
        <w:rPr>
          <w:rFonts w:ascii="Times New Roman" w:eastAsia="Times New Roman" w:hAnsi="Times New Roman" w:cs="Times New Roman"/>
          <w:sz w:val="28"/>
          <w:szCs w:val="24"/>
        </w:rPr>
      </w:pPr>
    </w:p>
    <w:p w:rsidR="00262B5B" w:rsidRPr="00262B5B" w:rsidRDefault="00262B5B" w:rsidP="00262B5B">
      <w:pPr>
        <w:spacing w:before="100" w:beforeAutospacing="1" w:after="100" w:afterAutospacing="1" w:line="240" w:lineRule="auto"/>
        <w:jc w:val="both"/>
        <w:rPr>
          <w:rFonts w:ascii="Times New Roman" w:eastAsia="Times New Roman" w:hAnsi="Times New Roman" w:cs="Times New Roman"/>
          <w:sz w:val="28"/>
          <w:szCs w:val="24"/>
        </w:rPr>
      </w:pPr>
      <w:r w:rsidRPr="00262B5B">
        <w:rPr>
          <w:rFonts w:ascii="Times New Roman" w:eastAsia="Times New Roman" w:hAnsi="Times New Roman" w:cs="Times New Roman"/>
          <w:sz w:val="28"/>
          <w:szCs w:val="24"/>
        </w:rPr>
        <w:lastRenderedPageBreak/>
        <w:t>Trước khi trở thành Phó Hiệu Trưởng trường Đại học Nguyễn Tất Thành, GS.TS Nguyễn Lộc từng là Phó Viện trưởng Viện Khoa học Giáo dục Việt Nam (VNIES), đơn vị tư vấn cho Bộ Giáo dục và Đào tạo Việt Nam về chiến lược, chính sách và chương trình giảng dạy. Ông từng làm việc cho Ban Thư ký của Tổ Chức Bộ Trưởng Giáo Dục Các Nước Đông Nam Á</w:t>
      </w:r>
      <w:r>
        <w:rPr>
          <w:rFonts w:ascii="Times New Roman" w:eastAsia="Times New Roman" w:hAnsi="Times New Roman" w:cs="Times New Roman"/>
          <w:sz w:val="28"/>
          <w:szCs w:val="24"/>
        </w:rPr>
        <w:t xml:space="preserve"> </w:t>
      </w:r>
      <w:r w:rsidRPr="00A97FD4">
        <w:rPr>
          <w:rFonts w:ascii="Times New Roman" w:eastAsia="Times New Roman" w:hAnsi="Times New Roman" w:cs="Times New Roman"/>
          <w:sz w:val="28"/>
          <w:szCs w:val="24"/>
        </w:rPr>
        <w:t>(SEAMEO)</w:t>
      </w:r>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và sau đó trở thành người sáng lập và là Giám đốc đầu tiên của Trung tâm đào tạo SEAMEO tại thành phố Hồ Chí Minh, Việt Nam. </w:t>
      </w:r>
    </w:p>
    <w:p w:rsidR="00262B5B" w:rsidRPr="00A97FD4" w:rsidRDefault="00262B5B" w:rsidP="00262B5B">
      <w:pPr>
        <w:spacing w:before="100" w:beforeAutospacing="1" w:after="100" w:afterAutospacing="1" w:line="240" w:lineRule="auto"/>
        <w:jc w:val="both"/>
        <w:rPr>
          <w:rFonts w:ascii="Times New Roman" w:eastAsia="Times New Roman" w:hAnsi="Times New Roman" w:cs="Times New Roman"/>
          <w:sz w:val="28"/>
          <w:szCs w:val="24"/>
        </w:rPr>
      </w:pPr>
      <w:r w:rsidRPr="00262B5B">
        <w:rPr>
          <w:rFonts w:ascii="Times New Roman" w:eastAsia="Times New Roman" w:hAnsi="Times New Roman" w:cs="Times New Roman"/>
          <w:sz w:val="28"/>
          <w:szCs w:val="24"/>
        </w:rPr>
        <w:t>Trong 30 năm qua, các nghiên cứu của GS. Nguyễn Lộc xoay quanh nhiều vấn đề giáo dục và đào tạo khác nhau. Ông quan tâm đến các lĩnh vực như: phát triển nguồn nhân lực</w:t>
      </w:r>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quản lý giáo dục</w:t>
      </w:r>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xây dựng giáo trình và các chiến lược giáo dục</w:t>
      </w:r>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dạy và học ngoại ngữ</w:t>
      </w:r>
      <w:r>
        <w:rPr>
          <w:rFonts w:ascii="Times New Roman" w:eastAsia="Times New Roman" w:hAnsi="Times New Roman" w:cs="Times New Roman"/>
          <w:sz w:val="28"/>
          <w:szCs w:val="24"/>
        </w:rPr>
        <w:t>,</w:t>
      </w:r>
      <w:r w:rsidRPr="00262B5B">
        <w:rPr>
          <w:rFonts w:ascii="Times New Roman" w:eastAsia="Times New Roman" w:hAnsi="Times New Roman" w:cs="Times New Roman"/>
          <w:sz w:val="28"/>
          <w:szCs w:val="24"/>
        </w:rPr>
        <w:t xml:space="preserve"> đánh giá kết quả học tập và học tập suốt đời. Những nghiên cứu gần đây của ông chủ yếu tập trung vào các vấn đề giáo dục đại học như là giáo dục tư nhân, tự chủ và quản trị trong giáo dục đại học, đánh giá và xếp hạng, giáo dục trong Cách mạng công nghiệp 4.0, giáo dục mở, ... Năm 2012 GS. Lộc vinh dự trở thành giáo sư thỉnh giảng cho Đại học London, Vương quốc Anh và Đại học Aarhus, Đan Mạch. Giáo sư Lộc giảng dạy các chương trình sau đại học trong lĩnh vực khoa học giáo dục và quản lý giáo dục tại VNIES và nhiều trường đại học hàng đầu tại Việt Nam. GS. Nguyễn Lộc nhận bằng Tiến sĩ về Lý luận và Lịch sử Khoa học Giáo dục của Học viện Khoa học Giáo dục Nga năm 1989.</w:t>
      </w:r>
    </w:p>
    <w:sectPr w:rsidR="00262B5B" w:rsidRPr="00A97FD4" w:rsidSect="00EF03B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FF" w:usb1="C0007841" w:usb2="00000009" w:usb3="00000000" w:csb0="000001FF" w:csb1="00000000"/>
  </w:font>
  <w:font w:name="Tahoma">
    <w:panose1 w:val="020B0604030504040204"/>
    <w:charset w:val="A3"/>
    <w:family w:val="swiss"/>
    <w:pitch w:val="variable"/>
    <w:sig w:usb0="E1002EFF" w:usb1="C000605B" w:usb2="00000029" w:usb3="00000000" w:csb0="000101FF" w:csb1="00000000"/>
  </w:font>
  <w:font w:name="Calibri Light">
    <w:altName w:val="Calibri"/>
    <w:charset w:val="A3"/>
    <w:family w:val="swiss"/>
    <w:pitch w:val="variable"/>
    <w:sig w:usb0="00000001"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434A39"/>
    <w:rsid w:val="00007C1F"/>
    <w:rsid w:val="00023F2A"/>
    <w:rsid w:val="000651CF"/>
    <w:rsid w:val="000D7DD6"/>
    <w:rsid w:val="00123C13"/>
    <w:rsid w:val="001339CD"/>
    <w:rsid w:val="00142C48"/>
    <w:rsid w:val="00143296"/>
    <w:rsid w:val="001606AB"/>
    <w:rsid w:val="001A68AF"/>
    <w:rsid w:val="001B652D"/>
    <w:rsid w:val="001C0BFE"/>
    <w:rsid w:val="00213237"/>
    <w:rsid w:val="00262B5B"/>
    <w:rsid w:val="00292E0D"/>
    <w:rsid w:val="00296BFB"/>
    <w:rsid w:val="00297DE2"/>
    <w:rsid w:val="00297F78"/>
    <w:rsid w:val="002B24F0"/>
    <w:rsid w:val="003060AF"/>
    <w:rsid w:val="0034535C"/>
    <w:rsid w:val="0039429D"/>
    <w:rsid w:val="00397770"/>
    <w:rsid w:val="003F70F9"/>
    <w:rsid w:val="00401161"/>
    <w:rsid w:val="004043F5"/>
    <w:rsid w:val="00422F90"/>
    <w:rsid w:val="0043488F"/>
    <w:rsid w:val="00434A39"/>
    <w:rsid w:val="00435646"/>
    <w:rsid w:val="00470110"/>
    <w:rsid w:val="004866AD"/>
    <w:rsid w:val="0049562F"/>
    <w:rsid w:val="004C029F"/>
    <w:rsid w:val="004D049C"/>
    <w:rsid w:val="004D7766"/>
    <w:rsid w:val="004D7946"/>
    <w:rsid w:val="004E7C63"/>
    <w:rsid w:val="00541C79"/>
    <w:rsid w:val="00543D04"/>
    <w:rsid w:val="00585C22"/>
    <w:rsid w:val="005D58E6"/>
    <w:rsid w:val="005E590E"/>
    <w:rsid w:val="0060397B"/>
    <w:rsid w:val="00646376"/>
    <w:rsid w:val="00654AB4"/>
    <w:rsid w:val="00667E3F"/>
    <w:rsid w:val="006778C0"/>
    <w:rsid w:val="00681D31"/>
    <w:rsid w:val="006A3101"/>
    <w:rsid w:val="006C7C18"/>
    <w:rsid w:val="006D0DC6"/>
    <w:rsid w:val="006F4323"/>
    <w:rsid w:val="007001E5"/>
    <w:rsid w:val="00705481"/>
    <w:rsid w:val="0073091D"/>
    <w:rsid w:val="00776007"/>
    <w:rsid w:val="007D444E"/>
    <w:rsid w:val="007F1A9D"/>
    <w:rsid w:val="008A0917"/>
    <w:rsid w:val="008C03DE"/>
    <w:rsid w:val="008F1BAE"/>
    <w:rsid w:val="0091719F"/>
    <w:rsid w:val="0095398D"/>
    <w:rsid w:val="00972E2C"/>
    <w:rsid w:val="009940FC"/>
    <w:rsid w:val="009C1A89"/>
    <w:rsid w:val="009C1AFF"/>
    <w:rsid w:val="009D1247"/>
    <w:rsid w:val="009D2F03"/>
    <w:rsid w:val="009F28B7"/>
    <w:rsid w:val="009F6A1B"/>
    <w:rsid w:val="00A11FB4"/>
    <w:rsid w:val="00A27E94"/>
    <w:rsid w:val="00A931DC"/>
    <w:rsid w:val="00A97FD4"/>
    <w:rsid w:val="00AA7058"/>
    <w:rsid w:val="00AB3318"/>
    <w:rsid w:val="00AD40F5"/>
    <w:rsid w:val="00AE1827"/>
    <w:rsid w:val="00B12F6B"/>
    <w:rsid w:val="00B66D6C"/>
    <w:rsid w:val="00B73E23"/>
    <w:rsid w:val="00B85327"/>
    <w:rsid w:val="00BC7913"/>
    <w:rsid w:val="00C045B0"/>
    <w:rsid w:val="00C443C2"/>
    <w:rsid w:val="00CC77B4"/>
    <w:rsid w:val="00CF4752"/>
    <w:rsid w:val="00D002E0"/>
    <w:rsid w:val="00D132EA"/>
    <w:rsid w:val="00D34A86"/>
    <w:rsid w:val="00D80D1A"/>
    <w:rsid w:val="00D8242B"/>
    <w:rsid w:val="00D87C9A"/>
    <w:rsid w:val="00DD2EDF"/>
    <w:rsid w:val="00E1650F"/>
    <w:rsid w:val="00E22D59"/>
    <w:rsid w:val="00E35A7A"/>
    <w:rsid w:val="00E41794"/>
    <w:rsid w:val="00E41DC6"/>
    <w:rsid w:val="00E4611A"/>
    <w:rsid w:val="00E70183"/>
    <w:rsid w:val="00E715F8"/>
    <w:rsid w:val="00E7413C"/>
    <w:rsid w:val="00E87F12"/>
    <w:rsid w:val="00EA1582"/>
    <w:rsid w:val="00EF03B1"/>
    <w:rsid w:val="00EF44BC"/>
    <w:rsid w:val="00F50A54"/>
    <w:rsid w:val="00F6767F"/>
    <w:rsid w:val="00F75F99"/>
    <w:rsid w:val="00F76555"/>
    <w:rsid w:val="00F97747"/>
    <w:rsid w:val="00FC3FFF"/>
    <w:rsid w:val="00FC6F65"/>
    <w:rsid w:val="00FD26FF"/>
    <w:rsid w:val="00FE2807"/>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62B5B"/>
  </w:style>
  <w:style w:type="paragraph" w:styleId="Heading3">
    <w:name w:val="heading 3"/>
    <w:basedOn w:val="Normal"/>
    <w:link w:val="Heading3Char"/>
    <w:uiPriority w:val="9"/>
    <w:qFormat/>
    <w:rsid w:val="00F76555"/>
    <w:pPr>
      <w:spacing w:before="100" w:beforeAutospacing="1" w:after="100" w:afterAutospacing="1" w:line="240" w:lineRule="auto"/>
      <w:outlineLvl w:val="2"/>
    </w:pPr>
    <w:rPr>
      <w:rFonts w:ascii="Times New Roman" w:eastAsia="Times New Roman" w:hAnsi="Times New Roman" w:cs="Times New Roman"/>
      <w:b/>
      <w:bCs/>
      <w:sz w:val="27"/>
      <w:szCs w:val="27"/>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A1B"/>
    <w:rPr>
      <w:rFonts w:ascii="Tahoma" w:hAnsi="Tahoma" w:cs="Tahoma"/>
      <w:sz w:val="16"/>
      <w:szCs w:val="16"/>
    </w:rPr>
  </w:style>
  <w:style w:type="character" w:customStyle="1" w:styleId="Heading3Char">
    <w:name w:val="Heading 3 Char"/>
    <w:basedOn w:val="DefaultParagraphFont"/>
    <w:link w:val="Heading3"/>
    <w:uiPriority w:val="9"/>
    <w:rsid w:val="00F76555"/>
    <w:rPr>
      <w:rFonts w:ascii="Times New Roman" w:eastAsia="Times New Roman" w:hAnsi="Times New Roman" w:cs="Times New Roman"/>
      <w:b/>
      <w:bCs/>
      <w:sz w:val="27"/>
      <w:szCs w:val="27"/>
      <w:lang w:val="vi-VN" w:eastAsia="vi-VN"/>
    </w:rPr>
  </w:style>
  <w:style w:type="character" w:styleId="Hyperlink">
    <w:name w:val="Hyperlink"/>
    <w:basedOn w:val="DefaultParagraphFont"/>
    <w:uiPriority w:val="99"/>
    <w:semiHidden/>
    <w:unhideWhenUsed/>
    <w:rsid w:val="00F76555"/>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F6A1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A1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8866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0F7D6E-0C4B-4201-895A-C71A1D9A1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440</Words>
  <Characters>2514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PC</cp:lastModifiedBy>
  <cp:revision>4</cp:revision>
  <dcterms:created xsi:type="dcterms:W3CDTF">2018-07-23T04:53:00Z</dcterms:created>
  <dcterms:modified xsi:type="dcterms:W3CDTF">2018-07-25T14:15:00Z</dcterms:modified>
</cp:coreProperties>
</file>